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1312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4598F446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081BC7B5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38B0E517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53ACA848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78F79745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5573A8CC" w14:textId="77777777" w:rsidR="00034760" w:rsidRDefault="00034760" w:rsidP="00034760">
      <w:pPr>
        <w:ind w:left="3600" w:firstLine="720"/>
        <w:rPr>
          <w:rFonts w:ascii="Times New Roman" w:hAnsi="Times New Roman"/>
          <w:b/>
          <w:sz w:val="24"/>
        </w:rPr>
      </w:pPr>
    </w:p>
    <w:p w14:paraId="65A86A87" w14:textId="511F8482" w:rsidR="00034760" w:rsidRDefault="00034760" w:rsidP="007B4DC7">
      <w:pPr>
        <w:ind w:left="2880" w:firstLine="720"/>
        <w:jc w:val="both"/>
        <w:rPr>
          <w:rFonts w:ascii="Times New Roman" w:hAnsi="Times New Roman"/>
          <w:b/>
          <w:sz w:val="24"/>
        </w:rPr>
      </w:pPr>
      <w:bookmarkStart w:id="0" w:name="_Hlk164855856"/>
      <w:r>
        <w:rPr>
          <w:rFonts w:ascii="Times New Roman" w:hAnsi="Times New Roman"/>
          <w:b/>
          <w:sz w:val="24"/>
        </w:rPr>
        <w:t>Public Bid Notice</w:t>
      </w:r>
    </w:p>
    <w:p w14:paraId="090BA592" w14:textId="28F97AF1" w:rsidR="00034760" w:rsidRDefault="007B4DC7" w:rsidP="007B4DC7">
      <w:pPr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0012DB">
        <w:rPr>
          <w:rFonts w:ascii="Times New Roman" w:hAnsi="Times New Roman"/>
          <w:b/>
        </w:rPr>
        <w:t xml:space="preserve">May </w:t>
      </w:r>
      <w:r w:rsidR="00872E00">
        <w:rPr>
          <w:rFonts w:ascii="Times New Roman" w:hAnsi="Times New Roman"/>
          <w:b/>
        </w:rPr>
        <w:t>6</w:t>
      </w:r>
      <w:r w:rsidR="000012DB">
        <w:rPr>
          <w:rFonts w:ascii="Times New Roman" w:hAnsi="Times New Roman"/>
          <w:b/>
        </w:rPr>
        <w:t>, 202</w:t>
      </w:r>
      <w:r w:rsidR="00426989">
        <w:rPr>
          <w:rFonts w:ascii="Times New Roman" w:hAnsi="Times New Roman"/>
          <w:b/>
        </w:rPr>
        <w:t>5</w:t>
      </w:r>
    </w:p>
    <w:p w14:paraId="1EDB946E" w14:textId="77777777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The Buchanan County Board of Supervisors solicits sealed bids for Office and Data Supplies used by the county departments and offices.</w:t>
      </w:r>
    </w:p>
    <w:p w14:paraId="68D9F0E3" w14:textId="09635A6F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Specifications may be obtained from the County Administrator’s Office located at 4447 Slate Creek Road, Grundy, Virginia. The specifications will be available Monday through Friday beginning the</w:t>
      </w:r>
      <w:r w:rsidR="000012DB">
        <w:rPr>
          <w:rFonts w:ascii="Times New Roman" w:hAnsi="Times New Roman"/>
        </w:rPr>
        <w:t xml:space="preserve"> 1</w:t>
      </w:r>
      <w:r w:rsidR="00426989">
        <w:rPr>
          <w:rFonts w:ascii="Times New Roman" w:hAnsi="Times New Roman"/>
        </w:rPr>
        <w:t>2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, day of </w:t>
      </w:r>
      <w:r w:rsidR="006F2B37">
        <w:rPr>
          <w:rFonts w:ascii="Times New Roman" w:hAnsi="Times New Roman"/>
        </w:rPr>
        <w:t>May 202</w:t>
      </w:r>
      <w:r w:rsidR="00426989">
        <w:rPr>
          <w:rFonts w:ascii="Times New Roman" w:hAnsi="Times New Roman"/>
        </w:rPr>
        <w:t>5</w:t>
      </w:r>
      <w:r>
        <w:rPr>
          <w:rFonts w:ascii="Times New Roman" w:hAnsi="Times New Roman"/>
        </w:rPr>
        <w:t>, between the hours of 8:30 a.m. and 5:00 p.m.</w:t>
      </w:r>
    </w:p>
    <w:p w14:paraId="0BFB25C3" w14:textId="7C5E9172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Sealed bids for the Office and Data Supplies will be received until 3:00 p.m. Thursday the </w:t>
      </w:r>
      <w:r w:rsidR="00426989">
        <w:rPr>
          <w:rFonts w:ascii="Times New Roman" w:hAnsi="Times New Roman"/>
        </w:rPr>
        <w:t>12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June 202</w:t>
      </w:r>
      <w:r w:rsidR="0042698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</w:t>
      </w:r>
    </w:p>
    <w:p w14:paraId="3CE44F87" w14:textId="77777777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The Buchanan County Board of Supervisors reserves the right to reject any or all bids if it appears in the best interest of the County.</w:t>
      </w:r>
    </w:p>
    <w:p w14:paraId="1DCBD5E5" w14:textId="77777777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The Buchanan County Board of Supervisors is an Equal Opportunity Employer.</w:t>
      </w:r>
    </w:p>
    <w:p w14:paraId="2FD98297" w14:textId="77777777" w:rsidR="00034760" w:rsidRDefault="00034760" w:rsidP="00034760">
      <w:pPr>
        <w:rPr>
          <w:rFonts w:ascii="Times New Roman" w:hAnsi="Times New Roman"/>
        </w:rPr>
      </w:pPr>
    </w:p>
    <w:p w14:paraId="4673B0E0" w14:textId="77777777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Sincerely,</w:t>
      </w:r>
    </w:p>
    <w:p w14:paraId="5F5548EE" w14:textId="77777777" w:rsidR="00034760" w:rsidRDefault="00034760" w:rsidP="00034760">
      <w:pPr>
        <w:rPr>
          <w:rFonts w:ascii="Times New Roman" w:hAnsi="Times New Roman"/>
        </w:rPr>
      </w:pPr>
    </w:p>
    <w:p w14:paraId="65DBBE35" w14:textId="77777777" w:rsidR="00034760" w:rsidRDefault="00034760" w:rsidP="000347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Robert C. Horn</w:t>
      </w:r>
    </w:p>
    <w:p w14:paraId="3A1CD8BC" w14:textId="77777777" w:rsidR="00034760" w:rsidRDefault="00034760" w:rsidP="0003476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Administrator for Buchanan County</w:t>
      </w:r>
    </w:p>
    <w:bookmarkEnd w:id="0"/>
    <w:p w14:paraId="50141977" w14:textId="77777777" w:rsidR="0054243C" w:rsidRDefault="0054243C"/>
    <w:sectPr w:rsidR="0054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60"/>
    <w:rsid w:val="000012DB"/>
    <w:rsid w:val="00034760"/>
    <w:rsid w:val="00196398"/>
    <w:rsid w:val="00426989"/>
    <w:rsid w:val="0054243C"/>
    <w:rsid w:val="006B23CE"/>
    <w:rsid w:val="006C2F35"/>
    <w:rsid w:val="006F2B37"/>
    <w:rsid w:val="007B4DC7"/>
    <w:rsid w:val="00872E00"/>
    <w:rsid w:val="00CE2A89"/>
    <w:rsid w:val="00D91A05"/>
    <w:rsid w:val="00D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73DE"/>
  <w15:chartTrackingRefBased/>
  <w15:docId w15:val="{A3D95E35-A8DA-4378-8AE7-58349D2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6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Peck</dc:creator>
  <cp:keywords/>
  <dc:description/>
  <cp:lastModifiedBy>Loretta Peck</cp:lastModifiedBy>
  <cp:revision>4</cp:revision>
  <cp:lastPrinted>2022-04-22T14:50:00Z</cp:lastPrinted>
  <dcterms:created xsi:type="dcterms:W3CDTF">2025-04-01T19:54:00Z</dcterms:created>
  <dcterms:modified xsi:type="dcterms:W3CDTF">2025-05-06T13:30:00Z</dcterms:modified>
</cp:coreProperties>
</file>