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5B8F6" w14:textId="77777777" w:rsidR="00D44A2D" w:rsidRDefault="00D44A2D" w:rsidP="00D44A2D">
      <w:pPr>
        <w:jc w:val="center"/>
      </w:pPr>
    </w:p>
    <w:p w14:paraId="7EE70DEC" w14:textId="77777777" w:rsidR="00D44A2D" w:rsidRDefault="00D44A2D" w:rsidP="00D44A2D">
      <w:pPr>
        <w:jc w:val="center"/>
      </w:pPr>
    </w:p>
    <w:p w14:paraId="11B5C7D7" w14:textId="77777777" w:rsidR="00D44A2D" w:rsidRDefault="00D44A2D" w:rsidP="00D44A2D">
      <w:pPr>
        <w:jc w:val="center"/>
      </w:pPr>
    </w:p>
    <w:p w14:paraId="3C2B5616" w14:textId="77777777" w:rsidR="00D44A2D" w:rsidRDefault="00D44A2D" w:rsidP="00D44A2D">
      <w:pPr>
        <w:jc w:val="center"/>
      </w:pPr>
    </w:p>
    <w:p w14:paraId="38BB4A3B" w14:textId="77777777" w:rsidR="00D44A2D" w:rsidRDefault="00D44A2D" w:rsidP="00D44A2D">
      <w:pPr>
        <w:jc w:val="center"/>
      </w:pPr>
    </w:p>
    <w:p w14:paraId="2EDCCDE6" w14:textId="77777777" w:rsidR="00D44A2D" w:rsidRDefault="00D44A2D" w:rsidP="00D44A2D">
      <w:pPr>
        <w:jc w:val="center"/>
      </w:pPr>
    </w:p>
    <w:p w14:paraId="41109F19" w14:textId="041B857D" w:rsidR="00D44A2D" w:rsidRPr="002F21B5" w:rsidRDefault="00D44A2D" w:rsidP="00D44A2D">
      <w:pPr>
        <w:jc w:val="center"/>
        <w:rPr>
          <w:rFonts w:ascii="Times New Roman" w:hAnsi="Times New Roman"/>
        </w:rPr>
      </w:pPr>
      <w:bookmarkStart w:id="0" w:name="_Hlk164073228"/>
      <w:r>
        <w:t xml:space="preserve">   </w:t>
      </w:r>
      <w:bookmarkStart w:id="1" w:name="_Hlk71802506"/>
      <w:r w:rsidRPr="002F21B5">
        <w:rPr>
          <w:rFonts w:ascii="Times New Roman" w:hAnsi="Times New Roman"/>
        </w:rPr>
        <w:t>Invitation of Bid</w:t>
      </w:r>
    </w:p>
    <w:p w14:paraId="35B4643D" w14:textId="3BFD5CA6" w:rsidR="00D44A2D" w:rsidRPr="002F21B5" w:rsidRDefault="005C0B22" w:rsidP="00D44A2D">
      <w:pPr>
        <w:jc w:val="center"/>
        <w:rPr>
          <w:rFonts w:ascii="Times New Roman" w:hAnsi="Times New Roman"/>
        </w:rPr>
      </w:pPr>
      <w:r>
        <w:rPr>
          <w:rFonts w:ascii="Times New Roman" w:hAnsi="Times New Roman"/>
        </w:rPr>
        <w:t xml:space="preserve">May </w:t>
      </w:r>
      <w:r w:rsidR="00EC761D">
        <w:rPr>
          <w:rFonts w:ascii="Times New Roman" w:hAnsi="Times New Roman"/>
        </w:rPr>
        <w:t>6</w:t>
      </w:r>
      <w:r>
        <w:rPr>
          <w:rFonts w:ascii="Times New Roman" w:hAnsi="Times New Roman"/>
        </w:rPr>
        <w:t>, 202</w:t>
      </w:r>
      <w:r w:rsidR="00650569">
        <w:rPr>
          <w:rFonts w:ascii="Times New Roman" w:hAnsi="Times New Roman"/>
        </w:rPr>
        <w:t>5</w:t>
      </w:r>
    </w:p>
    <w:p w14:paraId="6476500D" w14:textId="77777777" w:rsidR="00D44A2D" w:rsidRPr="002F21B5" w:rsidRDefault="00D44A2D" w:rsidP="00D44A2D">
      <w:pPr>
        <w:jc w:val="center"/>
        <w:rPr>
          <w:rFonts w:ascii="Times New Roman" w:hAnsi="Times New Roman"/>
        </w:rPr>
      </w:pPr>
    </w:p>
    <w:p w14:paraId="29E9DF09" w14:textId="77777777" w:rsidR="00D44A2D" w:rsidRPr="002F21B5" w:rsidRDefault="00D44A2D" w:rsidP="00D44A2D">
      <w:pPr>
        <w:rPr>
          <w:rFonts w:ascii="Times New Roman" w:hAnsi="Times New Roman"/>
        </w:rPr>
      </w:pPr>
      <w:r w:rsidRPr="002F21B5">
        <w:rPr>
          <w:rFonts w:ascii="Times New Roman" w:hAnsi="Times New Roman"/>
        </w:rPr>
        <w:tab/>
        <w:t xml:space="preserve">The Buchanan County Board </w:t>
      </w:r>
      <w:r>
        <w:rPr>
          <w:rFonts w:ascii="Times New Roman" w:hAnsi="Times New Roman"/>
        </w:rPr>
        <w:t>of Supervisors solicits three (3</w:t>
      </w:r>
      <w:r w:rsidRPr="002F21B5">
        <w:rPr>
          <w:rFonts w:ascii="Times New Roman" w:hAnsi="Times New Roman"/>
        </w:rPr>
        <w:t>) separate sealed proposals. One (1) proposal will be for motor oil</w:t>
      </w:r>
      <w:r>
        <w:rPr>
          <w:rFonts w:ascii="Times New Roman" w:hAnsi="Times New Roman"/>
        </w:rPr>
        <w:t>, synthetic motor oil,</w:t>
      </w:r>
      <w:r w:rsidRPr="002F21B5">
        <w:rPr>
          <w:rFonts w:ascii="Times New Roman" w:hAnsi="Times New Roman"/>
        </w:rPr>
        <w:t xml:space="preserve"> and lubricants; one (1) proposal for heating oil and off-road diesel fuel; and one (1) pr</w:t>
      </w:r>
      <w:r>
        <w:rPr>
          <w:rFonts w:ascii="Times New Roman" w:hAnsi="Times New Roman"/>
        </w:rPr>
        <w:t>oposal for on-road fuel.</w:t>
      </w:r>
    </w:p>
    <w:p w14:paraId="0C1E2DB8" w14:textId="430F2F84" w:rsidR="00D44A2D" w:rsidRPr="002F21B5" w:rsidRDefault="00D44A2D" w:rsidP="00D44A2D">
      <w:pPr>
        <w:rPr>
          <w:rFonts w:ascii="Times New Roman" w:hAnsi="Times New Roman"/>
        </w:rPr>
      </w:pPr>
      <w:r w:rsidRPr="002F21B5">
        <w:rPr>
          <w:rFonts w:ascii="Times New Roman" w:hAnsi="Times New Roman"/>
        </w:rPr>
        <w:tab/>
        <w:t>Specifications and contract terms and conditions are hereby incorpo</w:t>
      </w:r>
      <w:r>
        <w:rPr>
          <w:rFonts w:ascii="Times New Roman" w:hAnsi="Times New Roman"/>
        </w:rPr>
        <w:t>rated into this invitation to bi</w:t>
      </w:r>
      <w:r w:rsidRPr="002F21B5">
        <w:rPr>
          <w:rFonts w:ascii="Times New Roman" w:hAnsi="Times New Roman"/>
        </w:rPr>
        <w:t xml:space="preserve">d and may be obtained from the County Administrator’s Office </w:t>
      </w:r>
      <w:r>
        <w:rPr>
          <w:rFonts w:ascii="Times New Roman" w:hAnsi="Times New Roman"/>
        </w:rPr>
        <w:t xml:space="preserve">located at 4447 Slate Creek Road, </w:t>
      </w:r>
      <w:r w:rsidRPr="002F21B5">
        <w:rPr>
          <w:rFonts w:ascii="Times New Roman" w:hAnsi="Times New Roman"/>
        </w:rPr>
        <w:t>Grundy, Virginia, Monday</w:t>
      </w:r>
      <w:r>
        <w:rPr>
          <w:rFonts w:ascii="Times New Roman" w:hAnsi="Times New Roman"/>
        </w:rPr>
        <w:t xml:space="preserve"> th</w:t>
      </w:r>
      <w:r w:rsidR="00482B55">
        <w:rPr>
          <w:rFonts w:ascii="Times New Roman" w:hAnsi="Times New Roman"/>
        </w:rPr>
        <w:t>rough</w:t>
      </w:r>
      <w:r>
        <w:rPr>
          <w:rFonts w:ascii="Times New Roman" w:hAnsi="Times New Roman"/>
        </w:rPr>
        <w:t xml:space="preserve"> </w:t>
      </w:r>
      <w:r w:rsidR="00CE59D1">
        <w:rPr>
          <w:rFonts w:ascii="Times New Roman" w:hAnsi="Times New Roman"/>
        </w:rPr>
        <w:t>Fri</w:t>
      </w:r>
      <w:r>
        <w:rPr>
          <w:rFonts w:ascii="Times New Roman" w:hAnsi="Times New Roman"/>
        </w:rPr>
        <w:t xml:space="preserve">day, beginning on the </w:t>
      </w:r>
      <w:r w:rsidR="000D6D13">
        <w:rPr>
          <w:rFonts w:ascii="Times New Roman" w:hAnsi="Times New Roman"/>
        </w:rPr>
        <w:t>1</w:t>
      </w:r>
      <w:r w:rsidR="00650569">
        <w:rPr>
          <w:rFonts w:ascii="Times New Roman" w:hAnsi="Times New Roman"/>
        </w:rPr>
        <w:t>2</w:t>
      </w:r>
      <w:r w:rsidRPr="00FF307F">
        <w:rPr>
          <w:rFonts w:ascii="Times New Roman" w:hAnsi="Times New Roman"/>
          <w:vertAlign w:val="superscript"/>
        </w:rPr>
        <w:t>th</w:t>
      </w:r>
      <w:r>
        <w:rPr>
          <w:rFonts w:ascii="Times New Roman" w:hAnsi="Times New Roman"/>
        </w:rPr>
        <w:t xml:space="preserve">, day of </w:t>
      </w:r>
      <w:r w:rsidR="005C0B22">
        <w:rPr>
          <w:rFonts w:ascii="Times New Roman" w:hAnsi="Times New Roman"/>
        </w:rPr>
        <w:t>May 202</w:t>
      </w:r>
      <w:r w:rsidR="00650569">
        <w:rPr>
          <w:rFonts w:ascii="Times New Roman" w:hAnsi="Times New Roman"/>
        </w:rPr>
        <w:t>5</w:t>
      </w:r>
      <w:r>
        <w:rPr>
          <w:rFonts w:ascii="Times New Roman" w:hAnsi="Times New Roman"/>
        </w:rPr>
        <w:t>.</w:t>
      </w:r>
    </w:p>
    <w:p w14:paraId="7CCCB053" w14:textId="7B2EFF75" w:rsidR="00D44A2D" w:rsidRPr="002F21B5" w:rsidRDefault="00D44A2D" w:rsidP="00D44A2D">
      <w:pPr>
        <w:rPr>
          <w:rFonts w:ascii="Times New Roman" w:hAnsi="Times New Roman"/>
        </w:rPr>
      </w:pPr>
      <w:r w:rsidRPr="002F21B5">
        <w:rPr>
          <w:rFonts w:ascii="Times New Roman" w:hAnsi="Times New Roman"/>
        </w:rPr>
        <w:tab/>
        <w:t>Sealed proposals will be</w:t>
      </w:r>
      <w:r>
        <w:rPr>
          <w:rFonts w:ascii="Times New Roman" w:hAnsi="Times New Roman"/>
        </w:rPr>
        <w:t xml:space="preserve"> received until 3:00 p.m. on Thursday the </w:t>
      </w:r>
      <w:r w:rsidR="00650569">
        <w:rPr>
          <w:rFonts w:ascii="Times New Roman" w:hAnsi="Times New Roman"/>
        </w:rPr>
        <w:t>12</w:t>
      </w:r>
      <w:r w:rsidRPr="002F21B5">
        <w:rPr>
          <w:rFonts w:ascii="Times New Roman" w:hAnsi="Times New Roman"/>
          <w:vertAlign w:val="superscript"/>
        </w:rPr>
        <w:t>th</w:t>
      </w:r>
      <w:r>
        <w:rPr>
          <w:rFonts w:ascii="Times New Roman" w:hAnsi="Times New Roman"/>
        </w:rPr>
        <w:t>, day of June 202</w:t>
      </w:r>
      <w:r w:rsidR="00650569">
        <w:rPr>
          <w:rFonts w:ascii="Times New Roman" w:hAnsi="Times New Roman"/>
        </w:rPr>
        <w:t>5</w:t>
      </w:r>
      <w:r w:rsidRPr="002F21B5">
        <w:rPr>
          <w:rFonts w:ascii="Times New Roman" w:hAnsi="Times New Roman"/>
        </w:rPr>
        <w:t xml:space="preserve">. </w:t>
      </w:r>
      <w:r>
        <w:rPr>
          <w:rFonts w:ascii="Times New Roman" w:hAnsi="Times New Roman"/>
        </w:rPr>
        <w:t xml:space="preserve"> </w:t>
      </w:r>
    </w:p>
    <w:p w14:paraId="5395611A" w14:textId="77777777" w:rsidR="00D44A2D" w:rsidRPr="002F21B5" w:rsidRDefault="00D44A2D" w:rsidP="00D44A2D">
      <w:pPr>
        <w:rPr>
          <w:rFonts w:ascii="Times New Roman" w:hAnsi="Times New Roman"/>
        </w:rPr>
      </w:pPr>
      <w:r w:rsidRPr="002F21B5">
        <w:rPr>
          <w:rFonts w:ascii="Times New Roman" w:hAnsi="Times New Roman"/>
        </w:rPr>
        <w:tab/>
        <w:t>Qualifications must be in compliance with all Federal, State and Local laws applicable in handling and selling of petroleum products. The Board of Supervisors reserves the right to reject any or all bids and proposals if it appears to be in the best interest of the county.</w:t>
      </w:r>
    </w:p>
    <w:p w14:paraId="24BB1384" w14:textId="77777777" w:rsidR="00D44A2D" w:rsidRPr="002F21B5" w:rsidRDefault="00D44A2D" w:rsidP="00D44A2D">
      <w:pPr>
        <w:rPr>
          <w:rFonts w:ascii="Times New Roman" w:hAnsi="Times New Roman"/>
        </w:rPr>
      </w:pPr>
      <w:r w:rsidRPr="002F21B5">
        <w:rPr>
          <w:rFonts w:ascii="Times New Roman" w:hAnsi="Times New Roman"/>
        </w:rPr>
        <w:tab/>
        <w:t xml:space="preserve">The Buchanan County Board of Supervisors is an Equal Opportunity Employer. </w:t>
      </w:r>
    </w:p>
    <w:p w14:paraId="37E8661A" w14:textId="77777777" w:rsidR="00D44A2D" w:rsidRPr="002F21B5" w:rsidRDefault="00D44A2D" w:rsidP="00D44A2D">
      <w:pPr>
        <w:rPr>
          <w:rFonts w:ascii="Times New Roman" w:hAnsi="Times New Roman"/>
        </w:rPr>
      </w:pPr>
      <w:r w:rsidRPr="002F21B5">
        <w:rPr>
          <w:rFonts w:ascii="Times New Roman" w:hAnsi="Times New Roman"/>
        </w:rPr>
        <w:tab/>
      </w:r>
      <w:r w:rsidRPr="002F21B5">
        <w:rPr>
          <w:rFonts w:ascii="Times New Roman" w:hAnsi="Times New Roman"/>
        </w:rPr>
        <w:tab/>
      </w:r>
      <w:r w:rsidRPr="002F21B5">
        <w:rPr>
          <w:rFonts w:ascii="Times New Roman" w:hAnsi="Times New Roman"/>
        </w:rPr>
        <w:tab/>
      </w:r>
      <w:r w:rsidRPr="002F21B5">
        <w:rPr>
          <w:rFonts w:ascii="Times New Roman" w:hAnsi="Times New Roman"/>
        </w:rPr>
        <w:tab/>
      </w:r>
      <w:r w:rsidRPr="002F21B5">
        <w:rPr>
          <w:rFonts w:ascii="Times New Roman" w:hAnsi="Times New Roman"/>
        </w:rPr>
        <w:tab/>
      </w:r>
      <w:r w:rsidRPr="002F21B5">
        <w:rPr>
          <w:rFonts w:ascii="Times New Roman" w:hAnsi="Times New Roman"/>
        </w:rPr>
        <w:tab/>
      </w:r>
      <w:r w:rsidRPr="002F21B5">
        <w:rPr>
          <w:rFonts w:ascii="Times New Roman" w:hAnsi="Times New Roman"/>
        </w:rPr>
        <w:tab/>
      </w:r>
      <w:r w:rsidRPr="002F21B5">
        <w:rPr>
          <w:rFonts w:ascii="Times New Roman" w:hAnsi="Times New Roman"/>
        </w:rPr>
        <w:tab/>
        <w:t xml:space="preserve">Thank you, </w:t>
      </w:r>
    </w:p>
    <w:p w14:paraId="69A1C14B" w14:textId="77777777" w:rsidR="00D44A2D" w:rsidRPr="002F21B5" w:rsidRDefault="00D44A2D" w:rsidP="00D44A2D">
      <w:pPr>
        <w:rPr>
          <w:rFonts w:ascii="Times New Roman" w:hAnsi="Times New Roman"/>
        </w:rPr>
      </w:pPr>
    </w:p>
    <w:p w14:paraId="7D814FE1" w14:textId="77777777" w:rsidR="00D44A2D" w:rsidRPr="002F21B5" w:rsidRDefault="00D44A2D" w:rsidP="00D44A2D">
      <w:pPr>
        <w:pStyle w:val="NoSpacing"/>
      </w:pPr>
      <w:r w:rsidRPr="002F21B5">
        <w:tab/>
      </w:r>
      <w:r w:rsidRPr="002F21B5">
        <w:tab/>
      </w:r>
      <w:r w:rsidRPr="002F21B5">
        <w:tab/>
      </w:r>
      <w:r w:rsidRPr="002F21B5">
        <w:tab/>
      </w:r>
      <w:r w:rsidRPr="002F21B5">
        <w:tab/>
      </w:r>
      <w:r w:rsidRPr="002F21B5">
        <w:tab/>
      </w:r>
      <w:r w:rsidRPr="002F21B5">
        <w:tab/>
      </w:r>
      <w:r w:rsidRPr="002F21B5">
        <w:tab/>
        <w:t>Robert Craig Horn</w:t>
      </w:r>
    </w:p>
    <w:p w14:paraId="64E271AF" w14:textId="77777777" w:rsidR="00D44A2D" w:rsidRPr="002F21B5" w:rsidRDefault="00D44A2D" w:rsidP="00D44A2D">
      <w:pPr>
        <w:rPr>
          <w:rFonts w:ascii="Times New Roman" w:hAnsi="Times New Roman"/>
        </w:rPr>
      </w:pPr>
      <w:r w:rsidRPr="002F21B5">
        <w:rPr>
          <w:rFonts w:ascii="Times New Roman" w:hAnsi="Times New Roman"/>
        </w:rPr>
        <w:tab/>
      </w:r>
      <w:r w:rsidRPr="002F21B5">
        <w:rPr>
          <w:rFonts w:ascii="Times New Roman" w:hAnsi="Times New Roman"/>
        </w:rPr>
        <w:tab/>
      </w:r>
      <w:r w:rsidRPr="002F21B5">
        <w:rPr>
          <w:rFonts w:ascii="Times New Roman" w:hAnsi="Times New Roman"/>
        </w:rPr>
        <w:tab/>
      </w:r>
      <w:r w:rsidRPr="002F21B5">
        <w:rPr>
          <w:rFonts w:ascii="Times New Roman" w:hAnsi="Times New Roman"/>
        </w:rPr>
        <w:tab/>
      </w:r>
      <w:r w:rsidRPr="002F21B5">
        <w:rPr>
          <w:rFonts w:ascii="Times New Roman" w:hAnsi="Times New Roman"/>
        </w:rPr>
        <w:tab/>
      </w:r>
      <w:r w:rsidRPr="002F21B5">
        <w:rPr>
          <w:rFonts w:ascii="Times New Roman" w:hAnsi="Times New Roman"/>
        </w:rPr>
        <w:tab/>
      </w:r>
      <w:r w:rsidRPr="002F21B5">
        <w:rPr>
          <w:rFonts w:ascii="Times New Roman" w:hAnsi="Times New Roman"/>
        </w:rPr>
        <w:tab/>
      </w:r>
      <w:r w:rsidRPr="002F21B5">
        <w:rPr>
          <w:rFonts w:ascii="Times New Roman" w:hAnsi="Times New Roman"/>
        </w:rPr>
        <w:tab/>
        <w:t>Administrator for Buchanan County</w:t>
      </w:r>
    </w:p>
    <w:bookmarkEnd w:id="1"/>
    <w:p w14:paraId="5E3025A8" w14:textId="77777777" w:rsidR="00D44A2D" w:rsidRDefault="00D44A2D" w:rsidP="00D44A2D"/>
    <w:bookmarkEnd w:id="0"/>
    <w:p w14:paraId="7F9BA056" w14:textId="77777777" w:rsidR="00D35846" w:rsidRDefault="00D35846"/>
    <w:sectPr w:rsidR="00D35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2D"/>
    <w:rsid w:val="000D6D13"/>
    <w:rsid w:val="001D5FD1"/>
    <w:rsid w:val="00482B55"/>
    <w:rsid w:val="005C0B22"/>
    <w:rsid w:val="00650569"/>
    <w:rsid w:val="009D73A5"/>
    <w:rsid w:val="00A51660"/>
    <w:rsid w:val="00B0705C"/>
    <w:rsid w:val="00B40043"/>
    <w:rsid w:val="00CC4405"/>
    <w:rsid w:val="00CE59D1"/>
    <w:rsid w:val="00D35846"/>
    <w:rsid w:val="00D44A2D"/>
    <w:rsid w:val="00EC761D"/>
    <w:rsid w:val="00F4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7857"/>
  <w15:chartTrackingRefBased/>
  <w15:docId w15:val="{B9661F66-08E5-4FA6-BE87-41BCC4E4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A2D"/>
    <w:pPr>
      <w:spacing w:after="20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A2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Peck</dc:creator>
  <cp:keywords/>
  <dc:description/>
  <cp:lastModifiedBy>Loretta Peck</cp:lastModifiedBy>
  <cp:revision>6</cp:revision>
  <cp:lastPrinted>2025-04-25T20:31:00Z</cp:lastPrinted>
  <dcterms:created xsi:type="dcterms:W3CDTF">2025-04-01T20:16:00Z</dcterms:created>
  <dcterms:modified xsi:type="dcterms:W3CDTF">2025-05-06T13:34:00Z</dcterms:modified>
</cp:coreProperties>
</file>